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6DE1" w:rsidRDefault="00C96DE1">
      <w:pPr>
        <w:rPr>
          <w:noProof/>
        </w:rPr>
      </w:pPr>
      <w:r w:rsidRPr="00C96DE1">
        <w:rPr>
          <w:rFonts w:hint="eastAsia"/>
          <w:noProof/>
          <w:highlight w:val="yellow"/>
        </w:rPr>
        <w:t>1.</w:t>
      </w:r>
      <w:r w:rsidRPr="00C96DE1">
        <w:rPr>
          <w:rFonts w:hint="eastAsia"/>
          <w:noProof/>
          <w:highlight w:val="yellow"/>
        </w:rPr>
        <w:t>第一種比對方式</w:t>
      </w:r>
      <w:r w:rsidRPr="00C96DE1">
        <w:rPr>
          <w:rFonts w:hint="eastAsia"/>
          <w:noProof/>
          <w:highlight w:val="yellow"/>
        </w:rPr>
        <w:t>:</w:t>
      </w:r>
    </w:p>
    <w:p w:rsidR="00C96DE1" w:rsidRDefault="0096221A">
      <w:pPr>
        <w:rPr>
          <w:noProof/>
        </w:rPr>
      </w:pPr>
      <w:r>
        <w:rPr>
          <w:rFonts w:hint="eastAsia"/>
          <w:noProof/>
        </w:rPr>
        <w:t>使用</w:t>
      </w:r>
      <w:r w:rsidRPr="0096221A">
        <w:rPr>
          <w:noProof/>
        </w:rPr>
        <w:t>https://draftable.com/compare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網站比對</w:t>
      </w:r>
      <w:r w:rsidR="00C96DE1">
        <w:rPr>
          <w:rFonts w:hint="eastAsia"/>
          <w:noProof/>
        </w:rPr>
        <w:t>，結果如下。</w:t>
      </w:r>
    </w:p>
    <w:p w:rsidR="00980F7C" w:rsidRDefault="0096221A">
      <w:pPr>
        <w:rPr>
          <w:noProof/>
        </w:rPr>
      </w:pPr>
      <w:r w:rsidRPr="0096221A">
        <w:rPr>
          <w:rFonts w:hint="eastAsia"/>
          <w:noProof/>
        </w:rPr>
        <w:t>差異的部分會以紅色和綠色螢光筆表示</w:t>
      </w:r>
      <w:r w:rsidR="0080144F">
        <w:rPr>
          <w:rFonts w:hint="eastAsia"/>
          <w:noProof/>
        </w:rPr>
        <w:t>，若沒有底色即</w:t>
      </w:r>
      <w:bookmarkStart w:id="0" w:name="_GoBack"/>
      <w:bookmarkEnd w:id="0"/>
      <w:r>
        <w:rPr>
          <w:rFonts w:hint="eastAsia"/>
          <w:noProof/>
        </w:rPr>
        <w:t>兩邊相同。</w:t>
      </w:r>
    </w:p>
    <w:p w:rsidR="0096221A" w:rsidRDefault="0096221A">
      <w:r>
        <w:rPr>
          <w:noProof/>
        </w:rPr>
        <w:drawing>
          <wp:inline distT="0" distB="0" distL="0" distR="0">
            <wp:extent cx="5271770" cy="2334260"/>
            <wp:effectExtent l="0" t="0" r="508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21A" w:rsidRDefault="0096221A">
      <w:r>
        <w:rPr>
          <w:rFonts w:hint="eastAsia"/>
        </w:rPr>
        <w:t>結案報告與論文比對，辨識出有相同</w:t>
      </w:r>
      <w:r w:rsidR="00C96DE1">
        <w:rPr>
          <w:rFonts w:hint="eastAsia"/>
        </w:rPr>
        <w:t>部分</w:t>
      </w:r>
      <w:r>
        <w:rPr>
          <w:rFonts w:hint="eastAsia"/>
        </w:rPr>
        <w:t>。</w:t>
      </w:r>
    </w:p>
    <w:p w:rsidR="0096221A" w:rsidRDefault="0096221A">
      <w:r>
        <w:rPr>
          <w:rFonts w:hint="eastAsia"/>
          <w:noProof/>
        </w:rPr>
        <w:drawing>
          <wp:inline distT="0" distB="0" distL="0" distR="0">
            <wp:extent cx="5263515" cy="19431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21A" w:rsidRDefault="00C058A2">
      <w:r>
        <w:object w:dxaOrig="1520" w:dyaOrig="10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51.45pt" o:ole="">
            <v:imagedata r:id="rId9" o:title=""/>
          </v:shape>
          <o:OLEObject Type="Embed" ProgID="FoxitReader.Document" ShapeID="_x0000_i1025" DrawAspect="Icon" ObjectID="_1666206700" r:id="rId10"/>
        </w:object>
      </w:r>
      <w:r>
        <w:object w:dxaOrig="1520" w:dyaOrig="1036">
          <v:shape id="_x0000_i1026" type="#_x0000_t75" style="width:76.3pt;height:51.45pt" o:ole="">
            <v:imagedata r:id="rId11" o:title=""/>
          </v:shape>
          <o:OLEObject Type="Embed" ProgID="FoxitReader.Document" ShapeID="_x0000_i1026" DrawAspect="Icon" ObjectID="_1666206701" r:id="rId12"/>
        </w:object>
      </w:r>
    </w:p>
    <w:p w:rsidR="00C96DE1" w:rsidRDefault="00C96DE1">
      <w:pPr>
        <w:widowControl/>
      </w:pPr>
      <w:r>
        <w:br w:type="page"/>
      </w:r>
    </w:p>
    <w:p w:rsidR="0096221A" w:rsidRDefault="00C96DE1">
      <w:r>
        <w:rPr>
          <w:rFonts w:hint="eastAsia"/>
        </w:rPr>
        <w:lastRenderedPageBreak/>
        <w:t>2.</w:t>
      </w:r>
      <w:r>
        <w:rPr>
          <w:rFonts w:hint="eastAsia"/>
        </w:rPr>
        <w:t>第二種比對方式</w:t>
      </w:r>
      <w:r>
        <w:rPr>
          <w:rFonts w:hint="eastAsia"/>
        </w:rPr>
        <w:t>:</w:t>
      </w:r>
    </w:p>
    <w:p w:rsidR="00C96DE1" w:rsidRDefault="00C96DE1">
      <w:pPr>
        <w:rPr>
          <w:noProof/>
        </w:rPr>
      </w:pPr>
      <w:r>
        <w:rPr>
          <w:rFonts w:hint="eastAsia"/>
          <w:noProof/>
        </w:rPr>
        <w:t>使用</w:t>
      </w:r>
      <w:r w:rsidRPr="00C96DE1">
        <w:t>https://copyleaks.com/text-compare</w:t>
      </w:r>
      <w:r>
        <w:rPr>
          <w:rFonts w:hint="eastAsia"/>
          <w:noProof/>
        </w:rPr>
        <w:t>網站比對，結果如下。</w:t>
      </w:r>
    </w:p>
    <w:p w:rsidR="00C96DE1" w:rsidRDefault="00C96DE1">
      <w:pPr>
        <w:rPr>
          <w:noProof/>
        </w:rPr>
      </w:pPr>
      <w:r>
        <w:rPr>
          <w:rFonts w:hint="eastAsia"/>
          <w:noProof/>
        </w:rPr>
        <w:t>只有</w:t>
      </w:r>
      <w:r>
        <w:rPr>
          <w:rFonts w:hint="eastAsia"/>
          <w:noProof/>
        </w:rPr>
        <w:t>0.1%</w:t>
      </w:r>
      <w:r>
        <w:rPr>
          <w:rFonts w:hint="eastAsia"/>
          <w:noProof/>
        </w:rPr>
        <w:t>是相同。</w:t>
      </w:r>
    </w:p>
    <w:p w:rsidR="00C96DE1" w:rsidRDefault="00C96DE1">
      <w:r>
        <w:rPr>
          <w:rFonts w:hint="eastAsia"/>
          <w:noProof/>
        </w:rPr>
        <w:drawing>
          <wp:inline distT="0" distB="0" distL="0" distR="0">
            <wp:extent cx="6640195" cy="3200400"/>
            <wp:effectExtent l="0" t="0" r="825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DE1" w:rsidRDefault="00C96DE1"/>
    <w:p w:rsidR="00C96DE1" w:rsidRDefault="00C96DE1">
      <w:r>
        <w:rPr>
          <w:rFonts w:hint="eastAsia"/>
        </w:rPr>
        <w:t>辨識出相同的部分。</w:t>
      </w:r>
    </w:p>
    <w:p w:rsidR="00C96DE1" w:rsidRDefault="00C96DE1">
      <w:r>
        <w:rPr>
          <w:rFonts w:hint="eastAsia"/>
          <w:noProof/>
        </w:rPr>
        <w:drawing>
          <wp:inline distT="0" distB="0" distL="0" distR="0">
            <wp:extent cx="6640195" cy="2732405"/>
            <wp:effectExtent l="0" t="0" r="825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6DE1" w:rsidSect="0096221A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0E0E" w:rsidRDefault="009E0E0E" w:rsidP="00C96DE1">
      <w:r>
        <w:separator/>
      </w:r>
    </w:p>
  </w:endnote>
  <w:endnote w:type="continuationSeparator" w:id="0">
    <w:p w:rsidR="009E0E0E" w:rsidRDefault="009E0E0E" w:rsidP="00C96D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0E0E" w:rsidRDefault="009E0E0E" w:rsidP="00C96DE1">
      <w:r>
        <w:separator/>
      </w:r>
    </w:p>
  </w:footnote>
  <w:footnote w:type="continuationSeparator" w:id="0">
    <w:p w:rsidR="009E0E0E" w:rsidRDefault="009E0E0E" w:rsidP="00C96D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221A"/>
    <w:rsid w:val="0005213A"/>
    <w:rsid w:val="00706B94"/>
    <w:rsid w:val="0080144F"/>
    <w:rsid w:val="0096221A"/>
    <w:rsid w:val="00980F7C"/>
    <w:rsid w:val="009E0E0E"/>
    <w:rsid w:val="00C058A2"/>
    <w:rsid w:val="00C21958"/>
    <w:rsid w:val="00C9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A07B1A"/>
  <w15:chartTrackingRefBased/>
  <w15:docId w15:val="{E22A8AE4-679B-43AF-9D58-EFF68B13C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6221A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C96D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C96DE1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C96D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C96DE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BB9DDE-0914-427D-BDFA-6816FBE800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38</Words>
  <Characters>221</Characters>
  <Application>Microsoft Office Word</Application>
  <DocSecurity>0</DocSecurity>
  <Lines>1</Lines>
  <Paragraphs>1</Paragraphs>
  <ScaleCrop>false</ScaleCrop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林清河</dc:creator>
  <cp:keywords/>
  <dc:description/>
  <cp:lastModifiedBy>林清河</cp:lastModifiedBy>
  <cp:revision>4</cp:revision>
  <dcterms:created xsi:type="dcterms:W3CDTF">2020-11-06T13:49:00Z</dcterms:created>
  <dcterms:modified xsi:type="dcterms:W3CDTF">2020-11-06T14:25:00Z</dcterms:modified>
</cp:coreProperties>
</file>